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870" w:rsidRDefault="007C3870" w:rsidP="001502D9">
      <w:pPr>
        <w:spacing w:line="240" w:lineRule="auto"/>
        <w:jc w:val="both"/>
        <w:rPr>
          <w:rFonts w:ascii="Times New Roman" w:hAnsi="Times New Roman" w:cs="Times New Roman"/>
          <w:sz w:val="24"/>
        </w:rPr>
      </w:pPr>
      <w:r>
        <w:rPr>
          <w:rFonts w:ascii="Times New Roman" w:hAnsi="Times New Roman" w:cs="Times New Roman"/>
          <w:sz w:val="24"/>
        </w:rPr>
        <w:t>Student’s Name</w:t>
      </w:r>
    </w:p>
    <w:p w:rsidR="007C3870" w:rsidRDefault="007C3870" w:rsidP="001502D9">
      <w:pPr>
        <w:spacing w:line="240" w:lineRule="auto"/>
        <w:jc w:val="both"/>
        <w:rPr>
          <w:rFonts w:ascii="Times New Roman" w:hAnsi="Times New Roman" w:cs="Times New Roman"/>
          <w:sz w:val="24"/>
        </w:rPr>
      </w:pPr>
      <w:r>
        <w:rPr>
          <w:rFonts w:ascii="Times New Roman" w:hAnsi="Times New Roman" w:cs="Times New Roman"/>
          <w:sz w:val="24"/>
        </w:rPr>
        <w:t>Professor’s Name</w:t>
      </w:r>
    </w:p>
    <w:p w:rsidR="007C3870" w:rsidRDefault="007C3870" w:rsidP="001502D9">
      <w:pPr>
        <w:spacing w:line="240" w:lineRule="auto"/>
        <w:jc w:val="both"/>
        <w:rPr>
          <w:rFonts w:ascii="Times New Roman" w:hAnsi="Times New Roman" w:cs="Times New Roman"/>
          <w:sz w:val="24"/>
        </w:rPr>
      </w:pPr>
      <w:r>
        <w:rPr>
          <w:rFonts w:ascii="Times New Roman" w:hAnsi="Times New Roman" w:cs="Times New Roman"/>
          <w:sz w:val="24"/>
        </w:rPr>
        <w:t>Course</w:t>
      </w:r>
    </w:p>
    <w:p w:rsidR="007C3870" w:rsidRDefault="007C3870" w:rsidP="001502D9">
      <w:pPr>
        <w:spacing w:line="240" w:lineRule="auto"/>
        <w:jc w:val="both"/>
        <w:rPr>
          <w:rFonts w:ascii="Times New Roman" w:hAnsi="Times New Roman" w:cs="Times New Roman"/>
          <w:sz w:val="24"/>
        </w:rPr>
      </w:pPr>
      <w:r>
        <w:rPr>
          <w:rFonts w:ascii="Times New Roman" w:hAnsi="Times New Roman" w:cs="Times New Roman"/>
          <w:sz w:val="24"/>
        </w:rPr>
        <w:t>Due Date</w:t>
      </w:r>
    </w:p>
    <w:p w:rsidR="001F46D9" w:rsidRPr="007C3870" w:rsidRDefault="00DB54FC" w:rsidP="007C3870">
      <w:pPr>
        <w:spacing w:line="480" w:lineRule="auto"/>
        <w:jc w:val="center"/>
        <w:rPr>
          <w:rFonts w:ascii="Times New Roman" w:hAnsi="Times New Roman" w:cs="Times New Roman"/>
          <w:b/>
          <w:sz w:val="24"/>
          <w:u w:val="single"/>
        </w:rPr>
      </w:pPr>
      <w:r w:rsidRPr="007C3870">
        <w:rPr>
          <w:rFonts w:ascii="Times New Roman" w:hAnsi="Times New Roman" w:cs="Times New Roman"/>
          <w:b/>
          <w:sz w:val="24"/>
          <w:u w:val="single"/>
        </w:rPr>
        <w:t>Business Case Analysis</w:t>
      </w:r>
      <w:r w:rsidR="00976123" w:rsidRPr="007C3870">
        <w:rPr>
          <w:rFonts w:ascii="Times New Roman" w:hAnsi="Times New Roman" w:cs="Times New Roman"/>
          <w:b/>
          <w:sz w:val="24"/>
          <w:u w:val="single"/>
        </w:rPr>
        <w:t>: Chartoff Publishing</w:t>
      </w:r>
    </w:p>
    <w:p w:rsidR="00742B70" w:rsidRPr="006A1E42" w:rsidRDefault="00742B70" w:rsidP="007C3870">
      <w:pPr>
        <w:spacing w:line="480" w:lineRule="auto"/>
        <w:jc w:val="center"/>
        <w:rPr>
          <w:rFonts w:ascii="Times New Roman" w:hAnsi="Times New Roman" w:cs="Times New Roman"/>
          <w:b/>
          <w:sz w:val="24"/>
        </w:rPr>
      </w:pPr>
      <w:r w:rsidRPr="006A1E42">
        <w:rPr>
          <w:rFonts w:ascii="Times New Roman" w:hAnsi="Times New Roman" w:cs="Times New Roman"/>
          <w:b/>
          <w:sz w:val="24"/>
        </w:rPr>
        <w:t>Problem Identification</w:t>
      </w:r>
    </w:p>
    <w:p w:rsidR="007C3870" w:rsidRDefault="00742B70" w:rsidP="007C3870">
      <w:pPr>
        <w:spacing w:line="480" w:lineRule="auto"/>
        <w:ind w:firstLine="720"/>
        <w:jc w:val="both"/>
        <w:rPr>
          <w:rFonts w:ascii="Times New Roman" w:hAnsi="Times New Roman" w:cs="Times New Roman"/>
          <w:sz w:val="24"/>
        </w:rPr>
      </w:pPr>
      <w:r>
        <w:rPr>
          <w:rFonts w:ascii="Times New Roman" w:hAnsi="Times New Roman" w:cs="Times New Roman"/>
          <w:sz w:val="24"/>
        </w:rPr>
        <w:t>T</w:t>
      </w:r>
      <w:r w:rsidR="00523235">
        <w:rPr>
          <w:rFonts w:ascii="Times New Roman" w:hAnsi="Times New Roman" w:cs="Times New Roman"/>
          <w:sz w:val="24"/>
        </w:rPr>
        <w:t>he</w:t>
      </w:r>
      <w:r>
        <w:rPr>
          <w:rFonts w:ascii="Times New Roman" w:hAnsi="Times New Roman" w:cs="Times New Roman"/>
          <w:sz w:val="24"/>
        </w:rPr>
        <w:t xml:space="preserve"> </w:t>
      </w:r>
      <w:r w:rsidR="00523235">
        <w:rPr>
          <w:rFonts w:ascii="Times New Roman" w:hAnsi="Times New Roman" w:cs="Times New Roman"/>
          <w:sz w:val="24"/>
        </w:rPr>
        <w:t>core problem that is being considered</w:t>
      </w:r>
      <w:r>
        <w:rPr>
          <w:rFonts w:ascii="Times New Roman" w:hAnsi="Times New Roman" w:cs="Times New Roman"/>
          <w:sz w:val="24"/>
        </w:rPr>
        <w:t xml:space="preserve"> in this case</w:t>
      </w:r>
      <w:r w:rsidR="00523235">
        <w:rPr>
          <w:rFonts w:ascii="Times New Roman" w:hAnsi="Times New Roman" w:cs="Times New Roman"/>
          <w:sz w:val="24"/>
        </w:rPr>
        <w:t xml:space="preserve"> </w:t>
      </w:r>
      <w:r w:rsidR="009008F6">
        <w:rPr>
          <w:rFonts w:ascii="Times New Roman" w:hAnsi="Times New Roman" w:cs="Times New Roman"/>
          <w:sz w:val="24"/>
        </w:rPr>
        <w:t xml:space="preserve">is the potential protest from </w:t>
      </w:r>
      <w:r w:rsidR="00C76AF0">
        <w:rPr>
          <w:rFonts w:ascii="Times New Roman" w:hAnsi="Times New Roman" w:cs="Times New Roman"/>
          <w:sz w:val="24"/>
        </w:rPr>
        <w:t xml:space="preserve">the Institute for </w:t>
      </w:r>
      <w:r w:rsidR="009008F6">
        <w:rPr>
          <w:rFonts w:ascii="Times New Roman" w:hAnsi="Times New Roman" w:cs="Times New Roman"/>
          <w:sz w:val="24"/>
        </w:rPr>
        <w:t>A</w:t>
      </w:r>
      <w:r w:rsidR="00C76AF0">
        <w:rPr>
          <w:rFonts w:ascii="Times New Roman" w:hAnsi="Times New Roman" w:cs="Times New Roman"/>
          <w:sz w:val="24"/>
        </w:rPr>
        <w:t>frican-</w:t>
      </w:r>
      <w:r w:rsidR="009008F6">
        <w:rPr>
          <w:rFonts w:ascii="Times New Roman" w:hAnsi="Times New Roman" w:cs="Times New Roman"/>
          <w:sz w:val="24"/>
        </w:rPr>
        <w:t>A</w:t>
      </w:r>
      <w:r w:rsidR="00C76AF0">
        <w:rPr>
          <w:rFonts w:ascii="Times New Roman" w:hAnsi="Times New Roman" w:cs="Times New Roman"/>
          <w:sz w:val="24"/>
        </w:rPr>
        <w:t xml:space="preserve">mericans in the </w:t>
      </w:r>
      <w:r w:rsidR="009008F6">
        <w:rPr>
          <w:rFonts w:ascii="Times New Roman" w:hAnsi="Times New Roman" w:cs="Times New Roman"/>
          <w:sz w:val="24"/>
        </w:rPr>
        <w:t>M</w:t>
      </w:r>
      <w:r w:rsidR="00C76AF0">
        <w:rPr>
          <w:rFonts w:ascii="Times New Roman" w:hAnsi="Times New Roman" w:cs="Times New Roman"/>
          <w:sz w:val="24"/>
        </w:rPr>
        <w:t>edia (IAAM)</w:t>
      </w:r>
      <w:r w:rsidR="009008F6">
        <w:rPr>
          <w:rFonts w:ascii="Times New Roman" w:hAnsi="Times New Roman" w:cs="Times New Roman"/>
          <w:sz w:val="24"/>
        </w:rPr>
        <w:t xml:space="preserve"> that faces the company’s implementation of the decision to launch the El Diablo series</w:t>
      </w:r>
      <w:r w:rsidR="007053F8">
        <w:rPr>
          <w:rFonts w:ascii="Times New Roman" w:hAnsi="Times New Roman" w:cs="Times New Roman"/>
          <w:sz w:val="24"/>
        </w:rPr>
        <w:t xml:space="preserve"> into the market</w:t>
      </w:r>
      <w:r w:rsidR="009008F6">
        <w:rPr>
          <w:rFonts w:ascii="Times New Roman" w:hAnsi="Times New Roman" w:cs="Times New Roman"/>
          <w:sz w:val="24"/>
        </w:rPr>
        <w:t>. This case focuses on the marketing area of Chartoff Publishing company</w:t>
      </w:r>
      <w:r w:rsidR="00370B31">
        <w:rPr>
          <w:rFonts w:ascii="Times New Roman" w:hAnsi="Times New Roman" w:cs="Times New Roman"/>
          <w:sz w:val="24"/>
        </w:rPr>
        <w:t xml:space="preserve"> where the specific root of the problem is the issue of poor identification of the target market.</w:t>
      </w:r>
      <w:r w:rsidR="00C76AF0">
        <w:rPr>
          <w:rFonts w:ascii="Times New Roman" w:hAnsi="Times New Roman" w:cs="Times New Roman"/>
          <w:sz w:val="24"/>
        </w:rPr>
        <w:t xml:space="preserve"> </w:t>
      </w:r>
      <w:r w:rsidR="007D761F">
        <w:rPr>
          <w:rFonts w:ascii="Times New Roman" w:hAnsi="Times New Roman" w:cs="Times New Roman"/>
          <w:sz w:val="24"/>
        </w:rPr>
        <w:t>This problem bears strong external factors which impact any potential decisions taken by the company. This is because a</w:t>
      </w:r>
      <w:r w:rsidR="00C76AF0">
        <w:rPr>
          <w:rFonts w:ascii="Times New Roman" w:hAnsi="Times New Roman" w:cs="Times New Roman"/>
          <w:sz w:val="24"/>
        </w:rPr>
        <w:t xml:space="preserve">s a publishing company, </w:t>
      </w:r>
      <w:proofErr w:type="spellStart"/>
      <w:r w:rsidR="00C76AF0">
        <w:rPr>
          <w:rFonts w:ascii="Times New Roman" w:hAnsi="Times New Roman" w:cs="Times New Roman"/>
          <w:sz w:val="24"/>
        </w:rPr>
        <w:t>Chartoff’s</w:t>
      </w:r>
      <w:proofErr w:type="spellEnd"/>
      <w:r w:rsidR="00C76AF0">
        <w:rPr>
          <w:rFonts w:ascii="Times New Roman" w:hAnsi="Times New Roman" w:cs="Times New Roman"/>
          <w:sz w:val="24"/>
        </w:rPr>
        <w:t xml:space="preserve"> marketing and product development is on the verge</w:t>
      </w:r>
      <w:r w:rsidR="00F54863">
        <w:rPr>
          <w:rFonts w:ascii="Times New Roman" w:hAnsi="Times New Roman" w:cs="Times New Roman"/>
          <w:sz w:val="24"/>
        </w:rPr>
        <w:t xml:space="preserve"> of launching a new series of</w:t>
      </w:r>
      <w:r w:rsidR="00C76AF0">
        <w:rPr>
          <w:rFonts w:ascii="Times New Roman" w:hAnsi="Times New Roman" w:cs="Times New Roman"/>
          <w:sz w:val="24"/>
        </w:rPr>
        <w:t xml:space="preserve"> e-Book</w:t>
      </w:r>
      <w:r w:rsidR="00F54863">
        <w:rPr>
          <w:rFonts w:ascii="Times New Roman" w:hAnsi="Times New Roman" w:cs="Times New Roman"/>
          <w:sz w:val="24"/>
        </w:rPr>
        <w:t>s</w:t>
      </w:r>
      <w:r w:rsidR="00C76AF0">
        <w:rPr>
          <w:rFonts w:ascii="Times New Roman" w:hAnsi="Times New Roman" w:cs="Times New Roman"/>
          <w:sz w:val="24"/>
        </w:rPr>
        <w:t xml:space="preserve"> called El Diablo. </w:t>
      </w:r>
    </w:p>
    <w:p w:rsidR="001502D9" w:rsidRDefault="00C033B2" w:rsidP="004E3E1E">
      <w:pPr>
        <w:spacing w:line="480" w:lineRule="auto"/>
        <w:jc w:val="center"/>
        <w:rPr>
          <w:rFonts w:ascii="Times New Roman" w:hAnsi="Times New Roman" w:cs="Times New Roman"/>
          <w:b/>
          <w:sz w:val="24"/>
        </w:rPr>
      </w:pPr>
      <w:r w:rsidRPr="006A1E42">
        <w:rPr>
          <w:rFonts w:ascii="Times New Roman" w:hAnsi="Times New Roman" w:cs="Times New Roman"/>
          <w:b/>
          <w:sz w:val="24"/>
        </w:rPr>
        <w:t>Situational Analysis</w:t>
      </w:r>
      <w:r w:rsidR="001502D9">
        <w:rPr>
          <w:rFonts w:ascii="Times New Roman" w:hAnsi="Times New Roman" w:cs="Times New Roman"/>
          <w:b/>
          <w:sz w:val="24"/>
        </w:rPr>
        <w:t xml:space="preserve">: </w:t>
      </w:r>
      <w:r w:rsidR="003940F5" w:rsidRPr="00166E05">
        <w:rPr>
          <w:rFonts w:ascii="Times New Roman" w:hAnsi="Times New Roman" w:cs="Times New Roman"/>
          <w:b/>
          <w:sz w:val="24"/>
        </w:rPr>
        <w:t>SWOT</w:t>
      </w:r>
      <w:r w:rsidR="00F65C82" w:rsidRPr="00166E05">
        <w:rPr>
          <w:rFonts w:ascii="Times New Roman" w:hAnsi="Times New Roman" w:cs="Times New Roman"/>
          <w:b/>
          <w:sz w:val="24"/>
        </w:rPr>
        <w:t xml:space="preserve"> Analysis</w:t>
      </w:r>
    </w:p>
    <w:p w:rsidR="001502D9" w:rsidRDefault="001502D9" w:rsidP="007C3870">
      <w:pPr>
        <w:spacing w:line="480" w:lineRule="auto"/>
        <w:ind w:firstLine="720"/>
        <w:jc w:val="both"/>
        <w:rPr>
          <w:rFonts w:ascii="Times New Roman" w:hAnsi="Times New Roman" w:cs="Times New Roman"/>
          <w:sz w:val="24"/>
        </w:rPr>
      </w:pPr>
      <w:r w:rsidRPr="001502D9">
        <w:rPr>
          <w:rFonts w:ascii="Times New Roman" w:hAnsi="Times New Roman" w:cs="Times New Roman"/>
          <w:sz w:val="24"/>
        </w:rPr>
        <w:t>Strengths</w:t>
      </w:r>
      <w:r>
        <w:rPr>
          <w:rFonts w:ascii="Times New Roman" w:hAnsi="Times New Roman" w:cs="Times New Roman"/>
          <w:sz w:val="24"/>
        </w:rPr>
        <w:t xml:space="preserve">: </w:t>
      </w:r>
      <w:r w:rsidR="00F65C82">
        <w:rPr>
          <w:rFonts w:ascii="Times New Roman" w:hAnsi="Times New Roman" w:cs="Times New Roman"/>
          <w:sz w:val="24"/>
        </w:rPr>
        <w:t xml:space="preserve">One major </w:t>
      </w:r>
      <w:r w:rsidR="00F54863">
        <w:rPr>
          <w:rFonts w:ascii="Times New Roman" w:hAnsi="Times New Roman" w:cs="Times New Roman"/>
          <w:sz w:val="24"/>
        </w:rPr>
        <w:t>strength</w:t>
      </w:r>
      <w:r w:rsidR="00F65C82">
        <w:rPr>
          <w:rFonts w:ascii="Times New Roman" w:hAnsi="Times New Roman" w:cs="Times New Roman"/>
          <w:sz w:val="24"/>
        </w:rPr>
        <w:t xml:space="preserve"> that </w:t>
      </w:r>
      <w:r w:rsidR="00F54863">
        <w:rPr>
          <w:rFonts w:ascii="Times New Roman" w:hAnsi="Times New Roman" w:cs="Times New Roman"/>
          <w:sz w:val="24"/>
        </w:rPr>
        <w:t>Chartoff Publishing company has is a strong marketing department with passionate and highly motivated personnel</w:t>
      </w:r>
      <w:r w:rsidR="00C838A0">
        <w:rPr>
          <w:rFonts w:ascii="Times New Roman" w:hAnsi="Times New Roman" w:cs="Times New Roman"/>
          <w:sz w:val="24"/>
        </w:rPr>
        <w:t>, including Olivia and Calvin</w:t>
      </w:r>
      <w:r w:rsidR="00F54863">
        <w:rPr>
          <w:rFonts w:ascii="Times New Roman" w:hAnsi="Times New Roman" w:cs="Times New Roman"/>
          <w:sz w:val="24"/>
        </w:rPr>
        <w:t>. Their strong dedication has seen them come up with a new product proposal, the El Diablo series which has every potential to earn a go</w:t>
      </w:r>
      <w:r w:rsidR="00C838A0">
        <w:rPr>
          <w:rFonts w:ascii="Times New Roman" w:hAnsi="Times New Roman" w:cs="Times New Roman"/>
          <w:sz w:val="24"/>
        </w:rPr>
        <w:t>d fortune for the company</w:t>
      </w:r>
      <w:r w:rsidR="00AC72F6">
        <w:rPr>
          <w:rFonts w:ascii="Times New Roman" w:hAnsi="Times New Roman" w:cs="Times New Roman"/>
          <w:sz w:val="24"/>
        </w:rPr>
        <w:t>.</w:t>
      </w:r>
    </w:p>
    <w:p w:rsidR="0022490E" w:rsidRDefault="001502D9" w:rsidP="007C3870">
      <w:pPr>
        <w:spacing w:line="480" w:lineRule="auto"/>
        <w:ind w:firstLine="720"/>
        <w:jc w:val="both"/>
        <w:rPr>
          <w:rFonts w:ascii="Times New Roman" w:hAnsi="Times New Roman" w:cs="Times New Roman"/>
          <w:sz w:val="24"/>
        </w:rPr>
      </w:pPr>
      <w:r w:rsidRPr="001502D9">
        <w:rPr>
          <w:rFonts w:ascii="Times New Roman" w:hAnsi="Times New Roman" w:cs="Times New Roman"/>
          <w:sz w:val="24"/>
        </w:rPr>
        <w:t>Weaknesses</w:t>
      </w:r>
      <w:r>
        <w:rPr>
          <w:rFonts w:ascii="Times New Roman" w:hAnsi="Times New Roman" w:cs="Times New Roman"/>
          <w:sz w:val="24"/>
        </w:rPr>
        <w:t>: One main weakness</w:t>
      </w:r>
      <w:r w:rsidR="00C43ABE">
        <w:rPr>
          <w:rFonts w:ascii="Times New Roman" w:hAnsi="Times New Roman" w:cs="Times New Roman"/>
          <w:sz w:val="24"/>
        </w:rPr>
        <w:t xml:space="preserve"> of Chartoff Publishing company is its overreliance on traditional methods for growth. </w:t>
      </w:r>
      <w:r w:rsidR="00567169">
        <w:rPr>
          <w:rFonts w:ascii="Times New Roman" w:hAnsi="Times New Roman" w:cs="Times New Roman"/>
          <w:sz w:val="24"/>
        </w:rPr>
        <w:t>The overreliance on this new product line to save the company from the threat of extinction is what has made the company highly vulnerable to IAAM’</w:t>
      </w:r>
      <w:r w:rsidR="0022420B">
        <w:rPr>
          <w:rFonts w:ascii="Times New Roman" w:hAnsi="Times New Roman" w:cs="Times New Roman"/>
          <w:sz w:val="24"/>
        </w:rPr>
        <w:t xml:space="preserve">s potential </w:t>
      </w:r>
      <w:r w:rsidR="0022420B">
        <w:rPr>
          <w:rFonts w:ascii="Times New Roman" w:hAnsi="Times New Roman" w:cs="Times New Roman"/>
          <w:sz w:val="24"/>
        </w:rPr>
        <w:lastRenderedPageBreak/>
        <w:t xml:space="preserve">protest pressure because there is no any </w:t>
      </w:r>
      <w:r w:rsidR="00CF7C65">
        <w:rPr>
          <w:rFonts w:ascii="Times New Roman" w:hAnsi="Times New Roman" w:cs="Times New Roman"/>
          <w:sz w:val="24"/>
        </w:rPr>
        <w:t xml:space="preserve">other </w:t>
      </w:r>
      <w:r w:rsidR="0022420B">
        <w:rPr>
          <w:rFonts w:ascii="Times New Roman" w:hAnsi="Times New Roman" w:cs="Times New Roman"/>
          <w:sz w:val="24"/>
        </w:rPr>
        <w:t>alternative product that can be pursued to save the company at the moment.</w:t>
      </w:r>
    </w:p>
    <w:p w:rsidR="00997E49" w:rsidRDefault="001502D9" w:rsidP="007C3870">
      <w:pPr>
        <w:spacing w:line="480" w:lineRule="auto"/>
        <w:ind w:firstLine="720"/>
        <w:jc w:val="both"/>
        <w:rPr>
          <w:rFonts w:ascii="Times New Roman" w:hAnsi="Times New Roman" w:cs="Times New Roman"/>
          <w:sz w:val="24"/>
        </w:rPr>
      </w:pPr>
      <w:r w:rsidRPr="001502D9">
        <w:rPr>
          <w:rFonts w:ascii="Times New Roman" w:hAnsi="Times New Roman" w:cs="Times New Roman"/>
          <w:sz w:val="24"/>
        </w:rPr>
        <w:t>Opportunities</w:t>
      </w:r>
      <w:r>
        <w:rPr>
          <w:rFonts w:ascii="Times New Roman" w:hAnsi="Times New Roman" w:cs="Times New Roman"/>
          <w:sz w:val="24"/>
        </w:rPr>
        <w:t xml:space="preserve">: </w:t>
      </w:r>
      <w:r w:rsidR="00A11747">
        <w:rPr>
          <w:rFonts w:ascii="Times New Roman" w:hAnsi="Times New Roman" w:cs="Times New Roman"/>
          <w:sz w:val="24"/>
        </w:rPr>
        <w:t xml:space="preserve">The greatest opportunity in the market for Chartoff Publishing company and which has the strongest bearing on the problem in this case is the El Diablo’s high potential of generating great sales when launched. </w:t>
      </w:r>
      <w:r w:rsidR="00C838A0">
        <w:rPr>
          <w:rFonts w:ascii="Times New Roman" w:hAnsi="Times New Roman" w:cs="Times New Roman"/>
          <w:sz w:val="24"/>
        </w:rPr>
        <w:t>T</w:t>
      </w:r>
      <w:r w:rsidR="00CC19CE">
        <w:rPr>
          <w:rFonts w:ascii="Times New Roman" w:hAnsi="Times New Roman" w:cs="Times New Roman"/>
          <w:sz w:val="24"/>
        </w:rPr>
        <w:t>he company is “looking at close to $300,000 in sales in the first year” alone. Therefore, the company seems to have ready market for its newly developed product line should the launching happen successfully.</w:t>
      </w:r>
    </w:p>
    <w:p w:rsidR="004D4411" w:rsidRDefault="001502D9" w:rsidP="007C3870">
      <w:pPr>
        <w:spacing w:line="480" w:lineRule="auto"/>
        <w:ind w:firstLine="720"/>
        <w:jc w:val="both"/>
        <w:rPr>
          <w:rFonts w:ascii="Times New Roman" w:hAnsi="Times New Roman" w:cs="Times New Roman"/>
          <w:sz w:val="24"/>
        </w:rPr>
      </w:pPr>
      <w:r w:rsidRPr="001502D9">
        <w:rPr>
          <w:rFonts w:ascii="Times New Roman" w:hAnsi="Times New Roman" w:cs="Times New Roman"/>
          <w:sz w:val="24"/>
        </w:rPr>
        <w:t>Threats</w:t>
      </w:r>
      <w:r>
        <w:rPr>
          <w:rFonts w:ascii="Times New Roman" w:hAnsi="Times New Roman" w:cs="Times New Roman"/>
          <w:sz w:val="24"/>
        </w:rPr>
        <w:t xml:space="preserve">: </w:t>
      </w:r>
      <w:r w:rsidR="00A93D23">
        <w:rPr>
          <w:rFonts w:ascii="Times New Roman" w:hAnsi="Times New Roman" w:cs="Times New Roman"/>
          <w:sz w:val="24"/>
        </w:rPr>
        <w:t xml:space="preserve">The </w:t>
      </w:r>
      <w:r>
        <w:rPr>
          <w:rFonts w:ascii="Times New Roman" w:hAnsi="Times New Roman" w:cs="Times New Roman"/>
          <w:sz w:val="24"/>
        </w:rPr>
        <w:t>main</w:t>
      </w:r>
      <w:r w:rsidR="00A93D23">
        <w:rPr>
          <w:rFonts w:ascii="Times New Roman" w:hAnsi="Times New Roman" w:cs="Times New Roman"/>
          <w:sz w:val="24"/>
        </w:rPr>
        <w:t xml:space="preserve"> threat is the potential protest from IAAM facing </w:t>
      </w:r>
      <w:r w:rsidR="004D4411">
        <w:rPr>
          <w:rFonts w:ascii="Times New Roman" w:hAnsi="Times New Roman" w:cs="Times New Roman"/>
          <w:sz w:val="24"/>
        </w:rPr>
        <w:t>the company’s potential decision to launch its El Diablo series. The protests are also likely to soil the imag</w:t>
      </w:r>
      <w:r w:rsidR="00C838A0">
        <w:rPr>
          <w:rFonts w:ascii="Times New Roman" w:hAnsi="Times New Roman" w:cs="Times New Roman"/>
          <w:sz w:val="24"/>
        </w:rPr>
        <w:t xml:space="preserve">e of the company in the market and </w:t>
      </w:r>
      <w:r w:rsidR="004D4411">
        <w:rPr>
          <w:rFonts w:ascii="Times New Roman" w:hAnsi="Times New Roman" w:cs="Times New Roman"/>
          <w:sz w:val="24"/>
        </w:rPr>
        <w:t>increase its susceptibility to extinction in the near future.</w:t>
      </w:r>
    </w:p>
    <w:p w:rsidR="004D4411" w:rsidRPr="00671FA9" w:rsidRDefault="004D4411" w:rsidP="00671FA9">
      <w:pPr>
        <w:spacing w:line="480" w:lineRule="auto"/>
        <w:jc w:val="center"/>
        <w:rPr>
          <w:rFonts w:ascii="Times New Roman" w:hAnsi="Times New Roman" w:cs="Times New Roman"/>
          <w:b/>
          <w:sz w:val="24"/>
        </w:rPr>
      </w:pPr>
      <w:r w:rsidRPr="00671FA9">
        <w:rPr>
          <w:rFonts w:ascii="Times New Roman" w:hAnsi="Times New Roman" w:cs="Times New Roman"/>
          <w:b/>
          <w:sz w:val="24"/>
        </w:rPr>
        <w:t>Conclusion and Recommendations</w:t>
      </w:r>
    </w:p>
    <w:p w:rsidR="00142637" w:rsidRDefault="004D4411" w:rsidP="007C38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 </w:t>
      </w:r>
      <w:r w:rsidR="00920B33">
        <w:rPr>
          <w:rFonts w:ascii="Times New Roman" w:hAnsi="Times New Roman" w:cs="Times New Roman"/>
          <w:sz w:val="24"/>
        </w:rPr>
        <w:t xml:space="preserve">The problem facing Chartoff Publishing company is </w:t>
      </w:r>
      <w:r w:rsidR="009D78BD">
        <w:rPr>
          <w:rFonts w:ascii="Times New Roman" w:hAnsi="Times New Roman" w:cs="Times New Roman"/>
          <w:sz w:val="24"/>
        </w:rPr>
        <w:t>so serious that the company needs to take urgent but carefully thought before taking any strategic decisions.</w:t>
      </w:r>
      <w:r w:rsidR="00142637">
        <w:rPr>
          <w:rFonts w:ascii="Times New Roman" w:hAnsi="Times New Roman" w:cs="Times New Roman"/>
          <w:sz w:val="24"/>
        </w:rPr>
        <w:t xml:space="preserve"> Consequently, the best way to solve this problem is for </w:t>
      </w:r>
      <w:r w:rsidR="00A32E5B">
        <w:rPr>
          <w:rFonts w:ascii="Times New Roman" w:hAnsi="Times New Roman" w:cs="Times New Roman"/>
          <w:sz w:val="24"/>
        </w:rPr>
        <w:t>the company to launch the product</w:t>
      </w:r>
      <w:r w:rsidR="00142637">
        <w:rPr>
          <w:rFonts w:ascii="Times New Roman" w:hAnsi="Times New Roman" w:cs="Times New Roman"/>
          <w:sz w:val="24"/>
        </w:rPr>
        <w:t xml:space="preserve"> because the market segment being sought is totally untapped and offers a great opportunity for the company to thrive financially, grow and expand its operations by diversifying into other product lines in this market segment.</w:t>
      </w:r>
      <w:r w:rsidR="009D78BD">
        <w:rPr>
          <w:rFonts w:ascii="Times New Roman" w:hAnsi="Times New Roman" w:cs="Times New Roman"/>
          <w:sz w:val="24"/>
        </w:rPr>
        <w:t xml:space="preserve"> </w:t>
      </w:r>
    </w:p>
    <w:p w:rsidR="00214729" w:rsidRDefault="00A32E5B" w:rsidP="00BD445F">
      <w:pPr>
        <w:spacing w:line="480" w:lineRule="auto"/>
        <w:ind w:firstLine="720"/>
        <w:jc w:val="both"/>
        <w:rPr>
          <w:rFonts w:ascii="Times New Roman" w:hAnsi="Times New Roman" w:cs="Times New Roman"/>
          <w:sz w:val="24"/>
        </w:rPr>
      </w:pPr>
      <w:r>
        <w:rPr>
          <w:rFonts w:ascii="Times New Roman" w:hAnsi="Times New Roman" w:cs="Times New Roman"/>
          <w:sz w:val="24"/>
        </w:rPr>
        <w:t>However</w:t>
      </w:r>
      <w:r w:rsidR="00142637">
        <w:rPr>
          <w:rFonts w:ascii="Times New Roman" w:hAnsi="Times New Roman" w:cs="Times New Roman"/>
          <w:sz w:val="24"/>
        </w:rPr>
        <w:t xml:space="preserve">, the company should </w:t>
      </w:r>
      <w:r>
        <w:rPr>
          <w:rFonts w:ascii="Times New Roman" w:hAnsi="Times New Roman" w:cs="Times New Roman"/>
          <w:sz w:val="24"/>
        </w:rPr>
        <w:t>initiate</w:t>
      </w:r>
      <w:r w:rsidR="00142637">
        <w:rPr>
          <w:rFonts w:ascii="Times New Roman" w:hAnsi="Times New Roman" w:cs="Times New Roman"/>
          <w:sz w:val="24"/>
        </w:rPr>
        <w:t xml:space="preserve"> some corporate social responsibility missions like providing social education to teens in the market</w:t>
      </w:r>
      <w:r>
        <w:rPr>
          <w:rFonts w:ascii="Times New Roman" w:hAnsi="Times New Roman" w:cs="Times New Roman"/>
          <w:sz w:val="24"/>
        </w:rPr>
        <w:t xml:space="preserve"> </w:t>
      </w:r>
      <w:r>
        <w:rPr>
          <w:rFonts w:ascii="Times New Roman" w:hAnsi="Times New Roman" w:cs="Times New Roman"/>
          <w:sz w:val="24"/>
        </w:rPr>
        <w:t>on how to achieve a better and healthy lifestyle</w:t>
      </w:r>
      <w:r w:rsidR="00142637">
        <w:rPr>
          <w:rFonts w:ascii="Times New Roman" w:hAnsi="Times New Roman" w:cs="Times New Roman"/>
          <w:sz w:val="24"/>
        </w:rPr>
        <w:t xml:space="preserve"> as it </w:t>
      </w:r>
      <w:r>
        <w:rPr>
          <w:rFonts w:ascii="Times New Roman" w:hAnsi="Times New Roman" w:cs="Times New Roman"/>
          <w:sz w:val="24"/>
        </w:rPr>
        <w:t xml:space="preserve">promotes its new product line. </w:t>
      </w:r>
      <w:r w:rsidR="00671FA9">
        <w:rPr>
          <w:rFonts w:ascii="Times New Roman" w:hAnsi="Times New Roman" w:cs="Times New Roman"/>
          <w:sz w:val="24"/>
        </w:rPr>
        <w:t>In addition</w:t>
      </w:r>
      <w:r w:rsidR="00CF5BA5">
        <w:rPr>
          <w:rFonts w:ascii="Times New Roman" w:hAnsi="Times New Roman" w:cs="Times New Roman"/>
          <w:sz w:val="24"/>
        </w:rPr>
        <w:t>,</w:t>
      </w:r>
      <w:r w:rsidR="00671FA9">
        <w:rPr>
          <w:rFonts w:ascii="Times New Roman" w:hAnsi="Times New Roman" w:cs="Times New Roman"/>
          <w:sz w:val="24"/>
        </w:rPr>
        <w:t xml:space="preserve"> </w:t>
      </w:r>
      <w:r w:rsidR="00CF5BA5">
        <w:rPr>
          <w:rFonts w:ascii="Times New Roman" w:hAnsi="Times New Roman" w:cs="Times New Roman"/>
          <w:sz w:val="24"/>
        </w:rPr>
        <w:t>t</w:t>
      </w:r>
      <w:r w:rsidR="00671FA9">
        <w:rPr>
          <w:rFonts w:ascii="Times New Roman" w:hAnsi="Times New Roman" w:cs="Times New Roman"/>
          <w:sz w:val="24"/>
        </w:rPr>
        <w:t xml:space="preserve">he El Diablo series should be </w:t>
      </w:r>
      <w:r w:rsidR="00CF5BA5">
        <w:rPr>
          <w:rFonts w:ascii="Times New Roman" w:hAnsi="Times New Roman" w:cs="Times New Roman"/>
          <w:sz w:val="24"/>
        </w:rPr>
        <w:t>launched</w:t>
      </w:r>
      <w:r w:rsidR="00671FA9">
        <w:rPr>
          <w:rFonts w:ascii="Times New Roman" w:hAnsi="Times New Roman" w:cs="Times New Roman"/>
          <w:sz w:val="24"/>
        </w:rPr>
        <w:t xml:space="preserve"> with an age warning indicating that the product is meant for custome</w:t>
      </w:r>
      <w:r w:rsidR="00CF5BA5">
        <w:rPr>
          <w:rFonts w:ascii="Times New Roman" w:hAnsi="Times New Roman" w:cs="Times New Roman"/>
          <w:sz w:val="24"/>
        </w:rPr>
        <w:t xml:space="preserve">rs aged 18 years and above </w:t>
      </w:r>
      <w:r w:rsidR="0036350D">
        <w:rPr>
          <w:rFonts w:ascii="Times New Roman" w:hAnsi="Times New Roman" w:cs="Times New Roman"/>
          <w:sz w:val="24"/>
        </w:rPr>
        <w:t xml:space="preserve">to </w:t>
      </w:r>
      <w:r w:rsidR="00D16F81">
        <w:rPr>
          <w:rFonts w:ascii="Times New Roman" w:hAnsi="Times New Roman" w:cs="Times New Roman"/>
          <w:sz w:val="24"/>
        </w:rPr>
        <w:t xml:space="preserve">help </w:t>
      </w:r>
      <w:r w:rsidR="0036350D">
        <w:rPr>
          <w:rFonts w:ascii="Times New Roman" w:hAnsi="Times New Roman" w:cs="Times New Roman"/>
          <w:sz w:val="24"/>
        </w:rPr>
        <w:t xml:space="preserve">block </w:t>
      </w:r>
      <w:r w:rsidR="00CF5BA5">
        <w:rPr>
          <w:rFonts w:ascii="Times New Roman" w:hAnsi="Times New Roman" w:cs="Times New Roman"/>
          <w:sz w:val="24"/>
        </w:rPr>
        <w:t>IAAM’</w:t>
      </w:r>
      <w:r w:rsidR="00D16F81">
        <w:rPr>
          <w:rFonts w:ascii="Times New Roman" w:hAnsi="Times New Roman" w:cs="Times New Roman"/>
          <w:sz w:val="24"/>
        </w:rPr>
        <w:t>s</w:t>
      </w:r>
      <w:r w:rsidR="0036350D">
        <w:rPr>
          <w:rFonts w:ascii="Times New Roman" w:hAnsi="Times New Roman" w:cs="Times New Roman"/>
          <w:sz w:val="24"/>
        </w:rPr>
        <w:t xml:space="preserve"> protest</w:t>
      </w:r>
      <w:r w:rsidR="00D16F81">
        <w:rPr>
          <w:rFonts w:ascii="Times New Roman" w:hAnsi="Times New Roman" w:cs="Times New Roman"/>
          <w:sz w:val="24"/>
        </w:rPr>
        <w:t>s</w:t>
      </w:r>
      <w:r w:rsidR="0036350D">
        <w:rPr>
          <w:rFonts w:ascii="Times New Roman" w:hAnsi="Times New Roman" w:cs="Times New Roman"/>
          <w:sz w:val="24"/>
        </w:rPr>
        <w:t>.</w:t>
      </w:r>
      <w:r w:rsidR="00D16F81">
        <w:rPr>
          <w:rFonts w:ascii="Times New Roman" w:hAnsi="Times New Roman" w:cs="Times New Roman"/>
          <w:sz w:val="24"/>
        </w:rPr>
        <w:t xml:space="preserve"> In conclusion, </w:t>
      </w:r>
      <w:bookmarkStart w:id="0" w:name="_GoBack"/>
      <w:bookmarkEnd w:id="0"/>
      <w:r w:rsidR="00BD445F">
        <w:rPr>
          <w:rFonts w:ascii="Times New Roman" w:hAnsi="Times New Roman" w:cs="Times New Roman"/>
          <w:sz w:val="24"/>
        </w:rPr>
        <w:t>hese recommended strategies will help the company to successfully launch the El Diablo series and reap maximumly from the untapped target market.</w:t>
      </w:r>
      <w:r w:rsidR="009D78BD">
        <w:rPr>
          <w:rFonts w:ascii="Times New Roman" w:hAnsi="Times New Roman" w:cs="Times New Roman"/>
          <w:sz w:val="24"/>
        </w:rPr>
        <w:t xml:space="preserve"> </w:t>
      </w:r>
      <w:r w:rsidR="00523235">
        <w:rPr>
          <w:rFonts w:ascii="Times New Roman" w:hAnsi="Times New Roman" w:cs="Times New Roman"/>
          <w:sz w:val="24"/>
        </w:rPr>
        <w:t xml:space="preserve"> </w:t>
      </w:r>
    </w:p>
    <w:sectPr w:rsidR="002147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1EF0" w:rsidRDefault="00121EF0" w:rsidP="007C3870">
      <w:pPr>
        <w:spacing w:after="0" w:line="240" w:lineRule="auto"/>
      </w:pPr>
      <w:r>
        <w:separator/>
      </w:r>
    </w:p>
  </w:endnote>
  <w:endnote w:type="continuationSeparator" w:id="0">
    <w:p w:rsidR="00121EF0" w:rsidRDefault="00121EF0" w:rsidP="007C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1EF0" w:rsidRDefault="00121EF0" w:rsidP="007C3870">
      <w:pPr>
        <w:spacing w:after="0" w:line="240" w:lineRule="auto"/>
      </w:pPr>
      <w:r>
        <w:separator/>
      </w:r>
    </w:p>
  </w:footnote>
  <w:footnote w:type="continuationSeparator" w:id="0">
    <w:p w:rsidR="00121EF0" w:rsidRDefault="00121EF0" w:rsidP="007C3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296884"/>
      <w:docPartObj>
        <w:docPartGallery w:val="Page Numbers (Top of Page)"/>
        <w:docPartUnique/>
      </w:docPartObj>
    </w:sdtPr>
    <w:sdtEndPr>
      <w:rPr>
        <w:noProof/>
      </w:rPr>
    </w:sdtEndPr>
    <w:sdtContent>
      <w:p w:rsidR="007C3870" w:rsidRDefault="007C387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C3870" w:rsidRDefault="007C3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BA4CA67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81621D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3"/>
    <w:multiLevelType w:val="hybridMultilevel"/>
    <w:tmpl w:val="38E624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474E1"/>
    <w:multiLevelType w:val="hybridMultilevel"/>
    <w:tmpl w:val="E3A27C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29"/>
    <w:rsid w:val="000C0599"/>
    <w:rsid w:val="00121EF0"/>
    <w:rsid w:val="0013781F"/>
    <w:rsid w:val="00142637"/>
    <w:rsid w:val="001502D9"/>
    <w:rsid w:val="00166E05"/>
    <w:rsid w:val="00195480"/>
    <w:rsid w:val="001F46D9"/>
    <w:rsid w:val="00214729"/>
    <w:rsid w:val="0022420B"/>
    <w:rsid w:val="0022490E"/>
    <w:rsid w:val="002B1593"/>
    <w:rsid w:val="0036350D"/>
    <w:rsid w:val="00370B31"/>
    <w:rsid w:val="003940F5"/>
    <w:rsid w:val="00452EB3"/>
    <w:rsid w:val="004A0E99"/>
    <w:rsid w:val="004D4411"/>
    <w:rsid w:val="004E3E1E"/>
    <w:rsid w:val="00523235"/>
    <w:rsid w:val="00567169"/>
    <w:rsid w:val="00582F8D"/>
    <w:rsid w:val="00671FA9"/>
    <w:rsid w:val="006A1E42"/>
    <w:rsid w:val="006E08FB"/>
    <w:rsid w:val="007053F8"/>
    <w:rsid w:val="00742B70"/>
    <w:rsid w:val="00753588"/>
    <w:rsid w:val="00787559"/>
    <w:rsid w:val="00795FAB"/>
    <w:rsid w:val="007C3870"/>
    <w:rsid w:val="007D761F"/>
    <w:rsid w:val="009008F6"/>
    <w:rsid w:val="00920B33"/>
    <w:rsid w:val="0096408F"/>
    <w:rsid w:val="00976123"/>
    <w:rsid w:val="00997E49"/>
    <w:rsid w:val="009D78BD"/>
    <w:rsid w:val="00A11747"/>
    <w:rsid w:val="00A32E5B"/>
    <w:rsid w:val="00A93D23"/>
    <w:rsid w:val="00AC72F6"/>
    <w:rsid w:val="00AD056C"/>
    <w:rsid w:val="00BB4FA8"/>
    <w:rsid w:val="00BD445F"/>
    <w:rsid w:val="00C033B2"/>
    <w:rsid w:val="00C43ABE"/>
    <w:rsid w:val="00C76AF0"/>
    <w:rsid w:val="00C838A0"/>
    <w:rsid w:val="00CC19CE"/>
    <w:rsid w:val="00CF5BA5"/>
    <w:rsid w:val="00CF7C65"/>
    <w:rsid w:val="00D16F81"/>
    <w:rsid w:val="00DB54FC"/>
    <w:rsid w:val="00E838E3"/>
    <w:rsid w:val="00E951CA"/>
    <w:rsid w:val="00F54863"/>
    <w:rsid w:val="00F65C82"/>
    <w:rsid w:val="00FF2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9BECD"/>
  <w15:docId w15:val="{8D40A822-410D-47E4-8502-B06057EF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7C3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870"/>
  </w:style>
  <w:style w:type="paragraph" w:styleId="Footer">
    <w:name w:val="footer"/>
    <w:basedOn w:val="Normal"/>
    <w:link w:val="FooterChar"/>
    <w:uiPriority w:val="99"/>
    <w:unhideWhenUsed/>
    <w:rsid w:val="007C3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36</cp:revision>
  <dcterms:created xsi:type="dcterms:W3CDTF">2018-10-15T09:27:00Z</dcterms:created>
  <dcterms:modified xsi:type="dcterms:W3CDTF">2018-10-17T06:49:00Z</dcterms:modified>
</cp:coreProperties>
</file>